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490" w:rsidRDefault="00D47490" w:rsidP="00D4749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 xml:space="preserve">Capstone </w:t>
      </w:r>
      <w:r w:rsidRPr="000B2932">
        <w:rPr>
          <w:rFonts w:eastAsia="SimSun" w:hint="eastAsia"/>
          <w:b/>
          <w:sz w:val="32"/>
          <w:szCs w:val="32"/>
          <w:lang w:eastAsia="zh-CN"/>
        </w:rPr>
        <w:t>Log</w:t>
      </w:r>
    </w:p>
    <w:p w:rsidR="00D47490" w:rsidRPr="00272394" w:rsidRDefault="00D47490" w:rsidP="00D47490">
      <w:pPr>
        <w:jc w:val="center"/>
        <w:rPr>
          <w:rFonts w:eastAsia="SimSun"/>
          <w:b/>
          <w:sz w:val="8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Pr="000B2932">
        <w:rPr>
          <w:rFonts w:eastAsia="SimSun"/>
          <w:b/>
          <w:lang w:eastAsia="zh-CN"/>
        </w:rPr>
        <w:t xml:space="preserve"> Department</w:t>
      </w:r>
    </w:p>
    <w:p w:rsidR="00D47490" w:rsidRPr="00272394" w:rsidRDefault="00D47490" w:rsidP="00D47490">
      <w:pPr>
        <w:jc w:val="center"/>
        <w:rPr>
          <w:rFonts w:eastAsia="SimSun"/>
          <w:b/>
          <w:sz w:val="8"/>
          <w:lang w:eastAsia="zh-CN"/>
        </w:rPr>
      </w:pPr>
    </w:p>
    <w:p w:rsidR="00D47490" w:rsidRPr="000B2932" w:rsidRDefault="00D47490" w:rsidP="00D47490">
      <w:pPr>
        <w:jc w:val="center"/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3040"/>
        <w:gridCol w:w="3127"/>
      </w:tblGrid>
      <w:tr w:rsidR="00D47490" w:rsidRPr="005F41F6" w:rsidTr="00044499">
        <w:trPr>
          <w:trHeight w:val="332"/>
          <w:jc w:val="center"/>
        </w:trPr>
        <w:tc>
          <w:tcPr>
            <w:tcW w:w="3305" w:type="dxa"/>
          </w:tcPr>
          <w:p w:rsidR="00D47490" w:rsidRPr="00D47490" w:rsidRDefault="00D47490" w:rsidP="00044499">
            <w:pPr>
              <w:rPr>
                <w:rFonts w:eastAsia="SimSun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Pr="00D47490">
              <w:rPr>
                <w:rFonts w:eastAsia="SimSun"/>
                <w:lang w:eastAsia="zh-CN"/>
              </w:rPr>
              <w:t>Sarah Miller</w:t>
            </w:r>
          </w:p>
        </w:tc>
        <w:tc>
          <w:tcPr>
            <w:tcW w:w="3141" w:type="dxa"/>
          </w:tcPr>
          <w:p w:rsidR="00D47490" w:rsidRPr="00D47490" w:rsidRDefault="00D47490" w:rsidP="00044499">
            <w:pPr>
              <w:rPr>
                <w:rFonts w:eastAsia="SimSun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>
              <w:rPr>
                <w:rFonts w:eastAsia="SimSun"/>
                <w:lang w:eastAsia="zh-CN"/>
              </w:rPr>
              <w:t>Dr. Karla Carter, Media Specialist</w:t>
            </w:r>
          </w:p>
        </w:tc>
        <w:tc>
          <w:tcPr>
            <w:tcW w:w="3223" w:type="dxa"/>
          </w:tcPr>
          <w:p w:rsidR="00D47490" w:rsidRPr="00D47490" w:rsidRDefault="00D47490" w:rsidP="00044499">
            <w:pPr>
              <w:rPr>
                <w:rFonts w:eastAsia="SimSun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>
              <w:rPr>
                <w:rFonts w:eastAsia="SimSun"/>
                <w:lang w:eastAsia="zh-CN"/>
              </w:rPr>
              <w:t>Brantley County Schools</w:t>
            </w:r>
          </w:p>
        </w:tc>
      </w:tr>
      <w:tr w:rsidR="00D47490" w:rsidRPr="005F41F6" w:rsidTr="00044499">
        <w:trPr>
          <w:trHeight w:val="548"/>
          <w:jc w:val="center"/>
        </w:trPr>
        <w:tc>
          <w:tcPr>
            <w:tcW w:w="9669" w:type="dxa"/>
            <w:gridSpan w:val="3"/>
          </w:tcPr>
          <w:p w:rsidR="00D47490" w:rsidRPr="0037569A" w:rsidRDefault="00D47490" w:rsidP="00044499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Capstone Title:</w:t>
            </w:r>
          </w:p>
          <w:p w:rsidR="00D47490" w:rsidRPr="009F7BE2" w:rsidRDefault="00D47490" w:rsidP="00044499">
            <w:pPr>
              <w:rPr>
                <w:rFonts w:eastAsia="SimSun"/>
                <w:szCs w:val="28"/>
                <w:lang w:eastAsia="zh-CN"/>
              </w:rPr>
            </w:pPr>
            <w:r>
              <w:rPr>
                <w:rFonts w:eastAsia="SimSun"/>
                <w:szCs w:val="28"/>
                <w:lang w:eastAsia="zh-CN"/>
              </w:rPr>
              <w:t>Implementing Technology Training for New Teachers</w:t>
            </w:r>
          </w:p>
        </w:tc>
      </w:tr>
    </w:tbl>
    <w:p w:rsidR="00D47490" w:rsidRPr="00035148" w:rsidRDefault="00D47490" w:rsidP="00D47490">
      <w:pPr>
        <w:ind w:left="720" w:right="540"/>
        <w:jc w:val="center"/>
        <w:rPr>
          <w:rFonts w:eastAsia="SimSun"/>
          <w:b/>
          <w:sz w:val="22"/>
          <w:szCs w:val="28"/>
          <w:lang w:eastAsia="zh-CN"/>
        </w:rPr>
      </w:pPr>
      <w:r>
        <w:rPr>
          <w:rFonts w:eastAsia="SimSun"/>
          <w:b/>
          <w:sz w:val="22"/>
          <w:szCs w:val="28"/>
          <w:lang w:eastAsia="zh-CN"/>
        </w:rPr>
        <w:br/>
      </w:r>
      <w:r w:rsidRPr="00035148">
        <w:rPr>
          <w:rFonts w:eastAsia="SimSun"/>
          <w:b/>
          <w:sz w:val="22"/>
          <w:szCs w:val="28"/>
          <w:lang w:eastAsia="zh-CN"/>
        </w:rPr>
        <w:t xml:space="preserve">You </w:t>
      </w:r>
      <w:r>
        <w:rPr>
          <w:rFonts w:eastAsia="SimSun"/>
          <w:b/>
          <w:sz w:val="22"/>
          <w:szCs w:val="28"/>
          <w:lang w:eastAsia="zh-CN"/>
        </w:rPr>
        <w:t>are not required</w:t>
      </w:r>
      <w:r w:rsidRPr="00035148">
        <w:rPr>
          <w:rFonts w:eastAsia="SimSun"/>
          <w:b/>
          <w:sz w:val="22"/>
          <w:szCs w:val="28"/>
          <w:lang w:eastAsia="zh-CN"/>
        </w:rPr>
        <w:t xml:space="preserve"> to reflect after each entry.</w:t>
      </w:r>
      <w:r>
        <w:rPr>
          <w:rFonts w:eastAsia="SimSun"/>
          <w:b/>
          <w:sz w:val="22"/>
          <w:szCs w:val="28"/>
          <w:lang w:eastAsia="zh-CN"/>
        </w:rPr>
        <w:t xml:space="preserve"> </w:t>
      </w:r>
      <w:r w:rsidRPr="00035148">
        <w:rPr>
          <w:rFonts w:eastAsia="SimSun"/>
          <w:b/>
          <w:sz w:val="22"/>
          <w:szCs w:val="28"/>
          <w:lang w:eastAsia="zh-CN"/>
        </w:rPr>
        <w:t>Reflections can address one or</w:t>
      </w:r>
      <w:r>
        <w:rPr>
          <w:rFonts w:eastAsia="SimSun"/>
          <w:b/>
          <w:sz w:val="22"/>
          <w:szCs w:val="28"/>
          <w:lang w:eastAsia="zh-CN"/>
        </w:rPr>
        <w:t xml:space="preserve"> </w:t>
      </w:r>
      <w:r w:rsidRPr="00035148">
        <w:rPr>
          <w:rFonts w:eastAsia="SimSun"/>
          <w:b/>
          <w:sz w:val="22"/>
          <w:szCs w:val="28"/>
          <w:lang w:eastAsia="zh-CN"/>
        </w:rPr>
        <w:t>more entries in the log.</w:t>
      </w:r>
      <w:r>
        <w:rPr>
          <w:rFonts w:eastAsia="SimSun"/>
          <w:b/>
          <w:sz w:val="22"/>
          <w:szCs w:val="28"/>
          <w:lang w:eastAsia="zh-CN"/>
        </w:rPr>
        <w:br/>
        <w:t>Just delete the reflection row if you do not use it.</w:t>
      </w:r>
      <w:r>
        <w:rPr>
          <w:rFonts w:eastAsia="SimSun"/>
          <w:b/>
          <w:sz w:val="22"/>
          <w:szCs w:val="28"/>
          <w:lang w:eastAsia="zh-CN"/>
        </w:rPr>
        <w:br/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5670"/>
        <w:gridCol w:w="3012"/>
      </w:tblGrid>
      <w:tr w:rsidR="00D47490" w:rsidRPr="00902545" w:rsidTr="00044499">
        <w:trPr>
          <w:trHeight w:val="295"/>
          <w:jc w:val="center"/>
        </w:trPr>
        <w:tc>
          <w:tcPr>
            <w:tcW w:w="942" w:type="dxa"/>
            <w:vAlign w:val="center"/>
          </w:tcPr>
          <w:p w:rsidR="00D47490" w:rsidRPr="00902545" w:rsidRDefault="00D47490" w:rsidP="00044499">
            <w:pPr>
              <w:rPr>
                <w:rFonts w:eastAsia="SimSun"/>
                <w:b/>
                <w:sz w:val="22"/>
                <w:szCs w:val="16"/>
                <w:lang w:eastAsia="zh-CN"/>
              </w:rPr>
            </w:pPr>
            <w:r w:rsidRPr="00902545">
              <w:rPr>
                <w:rFonts w:eastAsia="SimSun" w:hint="eastAsia"/>
                <w:b/>
                <w:sz w:val="28"/>
                <w:szCs w:val="16"/>
                <w:lang w:eastAsia="zh-CN"/>
              </w:rPr>
              <w:t>Date</w:t>
            </w:r>
          </w:p>
        </w:tc>
        <w:tc>
          <w:tcPr>
            <w:tcW w:w="5670" w:type="dxa"/>
          </w:tcPr>
          <w:p w:rsidR="00D47490" w:rsidRPr="00902545" w:rsidRDefault="00D47490" w:rsidP="00044499">
            <w:pPr>
              <w:jc w:val="center"/>
              <w:rPr>
                <w:rFonts w:eastAsia="SimSun"/>
                <w:b/>
                <w:sz w:val="22"/>
                <w:szCs w:val="16"/>
                <w:lang w:eastAsia="zh-CN"/>
              </w:rPr>
            </w:pPr>
            <w:r w:rsidRPr="00902545">
              <w:rPr>
                <w:rFonts w:eastAsia="SimSun" w:hint="eastAsia"/>
                <w:b/>
                <w:sz w:val="28"/>
                <w:szCs w:val="16"/>
                <w:lang w:eastAsia="zh-CN"/>
              </w:rPr>
              <w:t>Activity/</w:t>
            </w:r>
            <w:r w:rsidRPr="00902545">
              <w:rPr>
                <w:rFonts w:eastAsia="SimSun"/>
                <w:b/>
                <w:sz w:val="28"/>
                <w:szCs w:val="16"/>
                <w:lang w:eastAsia="zh-CN"/>
              </w:rPr>
              <w:t>Amount of Time</w:t>
            </w:r>
            <w:r w:rsidRPr="00902545">
              <w:rPr>
                <w:rFonts w:eastAsia="SimSun"/>
                <w:b/>
                <w:sz w:val="28"/>
                <w:szCs w:val="16"/>
                <w:lang w:eastAsia="zh-CN"/>
              </w:rPr>
              <w:br/>
            </w:r>
            <w:r w:rsidRPr="00902545">
              <w:rPr>
                <w:rFonts w:eastAsia="SimSun"/>
                <w:b/>
                <w:sz w:val="16"/>
                <w:szCs w:val="16"/>
                <w:lang w:eastAsia="zh-CN"/>
              </w:rPr>
              <w:t>(Please total the time after the last entry.)</w:t>
            </w:r>
          </w:p>
        </w:tc>
        <w:tc>
          <w:tcPr>
            <w:tcW w:w="3012" w:type="dxa"/>
            <w:vAlign w:val="center"/>
          </w:tcPr>
          <w:p w:rsidR="00D47490" w:rsidRPr="00902545" w:rsidRDefault="00D47490" w:rsidP="00044499">
            <w:pPr>
              <w:jc w:val="center"/>
              <w:rPr>
                <w:rFonts w:eastAsia="SimSun"/>
                <w:b/>
                <w:sz w:val="22"/>
                <w:szCs w:val="16"/>
                <w:lang w:eastAsia="zh-CN"/>
              </w:rPr>
            </w:pPr>
            <w:r>
              <w:rPr>
                <w:rFonts w:eastAsia="SimSun"/>
                <w:b/>
                <w:sz w:val="28"/>
                <w:szCs w:val="16"/>
                <w:lang w:eastAsia="zh-CN"/>
              </w:rPr>
              <w:t>PSC/ISTE Standards</w:t>
            </w:r>
          </w:p>
        </w:tc>
      </w:tr>
      <w:tr w:rsidR="00D47490" w:rsidRPr="00B405FD" w:rsidTr="00044499">
        <w:trPr>
          <w:trHeight w:val="499"/>
          <w:jc w:val="center"/>
        </w:trPr>
        <w:tc>
          <w:tcPr>
            <w:tcW w:w="942" w:type="dxa"/>
          </w:tcPr>
          <w:p w:rsidR="00D47490" w:rsidRPr="00925929" w:rsidRDefault="00D47490" w:rsidP="00044499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sz w:val="22"/>
                <w:szCs w:val="22"/>
                <w:lang w:eastAsia="zh-CN"/>
              </w:rPr>
              <w:t>June 2017</w:t>
            </w:r>
          </w:p>
        </w:tc>
        <w:tc>
          <w:tcPr>
            <w:tcW w:w="5670" w:type="dxa"/>
          </w:tcPr>
          <w:p w:rsidR="00D47490" w:rsidRDefault="00D47490" w:rsidP="0004449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Create all Deliverables and Support Materials</w:t>
            </w:r>
          </w:p>
          <w:p w:rsidR="00D47490" w:rsidRPr="00925929" w:rsidRDefault="00D47490" w:rsidP="00D47490">
            <w:pPr>
              <w:jc w:val="right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Approx. 68 hours</w:t>
            </w:r>
          </w:p>
        </w:tc>
        <w:tc>
          <w:tcPr>
            <w:tcW w:w="3012" w:type="dxa"/>
          </w:tcPr>
          <w:p w:rsidR="00D47490" w:rsidRPr="00925929" w:rsidRDefault="00A05D36" w:rsidP="00044499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2.1, 2.2, 2.3, 2.4, 2.5, 2.6, 2.7, 2.8, 3.6, 5.2</w:t>
            </w:r>
          </w:p>
        </w:tc>
      </w:tr>
      <w:tr w:rsidR="00D47490" w:rsidRPr="00B405FD" w:rsidTr="00044499">
        <w:trPr>
          <w:trHeight w:val="402"/>
          <w:jc w:val="center"/>
        </w:trPr>
        <w:tc>
          <w:tcPr>
            <w:tcW w:w="942" w:type="dxa"/>
          </w:tcPr>
          <w:p w:rsidR="00D47490" w:rsidRPr="00D47490" w:rsidRDefault="00D47490" w:rsidP="00044499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bookmarkStart w:id="0" w:name="_GoBack"/>
            <w:bookmarkEnd w:id="0"/>
            <w:r w:rsidRPr="00D47490">
              <w:rPr>
                <w:rFonts w:eastAsia="SimSun"/>
                <w:b/>
                <w:sz w:val="22"/>
                <w:szCs w:val="22"/>
                <w:lang w:eastAsia="zh-CN"/>
              </w:rPr>
              <w:t>July</w:t>
            </w:r>
          </w:p>
          <w:p w:rsidR="00D47490" w:rsidRPr="00925929" w:rsidRDefault="00D47490" w:rsidP="00044499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D47490">
              <w:rPr>
                <w:rFonts w:eastAsia="SimSun"/>
                <w:b/>
                <w:sz w:val="22"/>
                <w:szCs w:val="22"/>
                <w:lang w:eastAsia="zh-CN"/>
              </w:rPr>
              <w:t>2017</w:t>
            </w:r>
          </w:p>
        </w:tc>
        <w:tc>
          <w:tcPr>
            <w:tcW w:w="5670" w:type="dxa"/>
          </w:tcPr>
          <w:p w:rsidR="00D47490" w:rsidRDefault="00D47490" w:rsidP="0004449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Implement Project’s Training</w:t>
            </w:r>
          </w:p>
          <w:p w:rsidR="00D47490" w:rsidRPr="00925929" w:rsidRDefault="00D47490" w:rsidP="00D47490">
            <w:pPr>
              <w:jc w:val="right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Approx. 2 hours</w:t>
            </w:r>
          </w:p>
        </w:tc>
        <w:tc>
          <w:tcPr>
            <w:tcW w:w="3012" w:type="dxa"/>
          </w:tcPr>
          <w:p w:rsidR="00D47490" w:rsidRPr="00925929" w:rsidRDefault="00A05D36" w:rsidP="00044499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1.4,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2.1, 2.2, 2.3, 2.4, 2.5, 2.6, 2.7, 2.8, 3.6, 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5.1, </w:t>
            </w:r>
            <w:r>
              <w:rPr>
                <w:rFonts w:eastAsia="SimSun"/>
                <w:sz w:val="22"/>
                <w:szCs w:val="22"/>
                <w:lang w:eastAsia="zh-CN"/>
              </w:rPr>
              <w:t>5.2</w:t>
            </w:r>
          </w:p>
        </w:tc>
      </w:tr>
      <w:tr w:rsidR="00D47490" w:rsidRPr="00B405FD" w:rsidTr="00044499">
        <w:trPr>
          <w:trHeight w:val="402"/>
          <w:jc w:val="center"/>
        </w:trPr>
        <w:tc>
          <w:tcPr>
            <w:tcW w:w="9624" w:type="dxa"/>
            <w:gridSpan w:val="3"/>
          </w:tcPr>
          <w:p w:rsidR="00D47490" w:rsidRDefault="00A05D36" w:rsidP="0004449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D47490" w:rsidRPr="00A05D36" w:rsidRDefault="00A05D36" w:rsidP="00044499">
            <w:r>
              <w:t xml:space="preserve">This “technology-use” training was only a portion of the New Teacher Training, so I only had a small block of time allotted. Knowing this ahead of time, I knew a flipped style would be an effective strategy. I gave my resources to our Curriculum Director a week ahead for our new teachers to review before the training. However, the majority of our new teachers did not have their emails set up by our IT department yet. I was scheduled for an hour portion of the New Teacher Training, but prior portions of their training went over schedule, giving me less time. Not only did I have less than my planned time for the training, but most of the teachers had not had a chance to review the material. Luckily, as a teacher, I know how to be flexible and go with what we have! I lessened the depth of the presentation, but I left all the teachers with resources and my contact information for further support. This presentation ended up being less of a “how-to” and more of an “exposure” type of training. I was able to use my experience to recognize this right away, and it flowed as if that is what I had planned all along. </w:t>
            </w:r>
          </w:p>
        </w:tc>
      </w:tr>
      <w:tr w:rsidR="00D47490" w:rsidRPr="00B405FD" w:rsidTr="00044499">
        <w:trPr>
          <w:trHeight w:val="402"/>
          <w:jc w:val="center"/>
        </w:trPr>
        <w:tc>
          <w:tcPr>
            <w:tcW w:w="942" w:type="dxa"/>
          </w:tcPr>
          <w:p w:rsidR="00D47490" w:rsidRPr="00D47490" w:rsidRDefault="00D47490" w:rsidP="00044499">
            <w:pPr>
              <w:jc w:val="center"/>
              <w:rPr>
                <w:rFonts w:eastAsia="SimSun"/>
                <w:b/>
                <w:sz w:val="22"/>
                <w:szCs w:val="22"/>
                <w:lang w:eastAsia="zh-CN"/>
              </w:rPr>
            </w:pPr>
            <w:r w:rsidRPr="00D47490">
              <w:rPr>
                <w:rFonts w:eastAsia="SimSun"/>
                <w:b/>
                <w:sz w:val="22"/>
                <w:szCs w:val="22"/>
                <w:lang w:eastAsia="zh-CN"/>
              </w:rPr>
              <w:t>August</w:t>
            </w:r>
          </w:p>
          <w:p w:rsidR="00D47490" w:rsidRPr="00925929" w:rsidRDefault="00D47490" w:rsidP="00044499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D47490">
              <w:rPr>
                <w:rFonts w:eastAsia="SimSun"/>
                <w:b/>
                <w:sz w:val="22"/>
                <w:szCs w:val="22"/>
                <w:lang w:eastAsia="zh-CN"/>
              </w:rPr>
              <w:t>2017</w:t>
            </w:r>
          </w:p>
        </w:tc>
        <w:tc>
          <w:tcPr>
            <w:tcW w:w="5670" w:type="dxa"/>
          </w:tcPr>
          <w:p w:rsidR="00D47490" w:rsidRDefault="00D47490" w:rsidP="00044499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Evaluation: Survey and Optional Assessments </w:t>
            </w:r>
          </w:p>
          <w:p w:rsidR="00D47490" w:rsidRDefault="00D47490" w:rsidP="00D47490">
            <w:pPr>
              <w:jc w:val="right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Approx. 1 hour</w:t>
            </w:r>
          </w:p>
          <w:p w:rsidR="00D47490" w:rsidRDefault="00D47490" w:rsidP="00D47490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On-Going Support (Leading PL Days, one-on-one support, small-group support, etc.)</w:t>
            </w:r>
          </w:p>
          <w:p w:rsidR="00D47490" w:rsidRPr="00925929" w:rsidRDefault="00D47490" w:rsidP="00D47490">
            <w:pPr>
              <w:jc w:val="right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 xml:space="preserve">Approx. 30 hours </w:t>
            </w:r>
          </w:p>
        </w:tc>
        <w:tc>
          <w:tcPr>
            <w:tcW w:w="3012" w:type="dxa"/>
          </w:tcPr>
          <w:p w:rsidR="00D47490" w:rsidRPr="00925929" w:rsidRDefault="00A05D36" w:rsidP="00044499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5.3, 6.2</w:t>
            </w:r>
          </w:p>
        </w:tc>
      </w:tr>
      <w:tr w:rsidR="00D47490" w:rsidRPr="00B405FD" w:rsidTr="005D0985">
        <w:trPr>
          <w:trHeight w:val="402"/>
          <w:jc w:val="center"/>
        </w:trPr>
        <w:tc>
          <w:tcPr>
            <w:tcW w:w="9624" w:type="dxa"/>
            <w:gridSpan w:val="3"/>
          </w:tcPr>
          <w:p w:rsidR="00D47490" w:rsidRDefault="00D47490" w:rsidP="00D47490">
            <w:pPr>
              <w:rPr>
                <w:rFonts w:eastAsia="SimSun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2"/>
                <w:szCs w:val="22"/>
                <w:lang w:eastAsia="zh-CN"/>
              </w:rPr>
              <w:t>Reflection:</w:t>
            </w:r>
          </w:p>
          <w:p w:rsidR="00D47490" w:rsidRPr="00A05D36" w:rsidRDefault="00A05D36" w:rsidP="00D47490">
            <w:r>
              <w:tab/>
              <w:t xml:space="preserve">For follow-up, I have been hosting technology professional learning for several of the schools in the district, which include some of our new teachers. Additionally, I have met recently with our new teachers to repeat some of the components of the previous training and to extend ideas for their upcoming cumulative review. I would like to have a more personalized follow-up with all the new teachers from the training. I am scheduled to speak with our curriculum director to propose meeting in small groups during post-planning with the new teachers to have a more intimate professional learning opportunity that will meet their specific needs. </w:t>
            </w:r>
          </w:p>
        </w:tc>
      </w:tr>
    </w:tbl>
    <w:p w:rsidR="00D47490" w:rsidRDefault="00D47490" w:rsidP="00D47490">
      <w:pPr>
        <w:rPr>
          <w:rFonts w:eastAsia="SimSun"/>
          <w:lang w:eastAsia="zh-CN"/>
        </w:rPr>
      </w:pPr>
    </w:p>
    <w:p w:rsidR="00D47490" w:rsidRDefault="00D47490" w:rsidP="00D47490">
      <w:pPr>
        <w:rPr>
          <w:rFonts w:eastAsia="SimSun"/>
          <w:lang w:eastAsia="zh-CN"/>
        </w:rPr>
      </w:pPr>
    </w:p>
    <w:p w:rsidR="00D47490" w:rsidRDefault="00D47490" w:rsidP="00D4749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778"/>
        <w:gridCol w:w="779"/>
        <w:gridCol w:w="779"/>
        <w:gridCol w:w="781"/>
        <w:gridCol w:w="779"/>
        <w:gridCol w:w="779"/>
        <w:gridCol w:w="779"/>
        <w:gridCol w:w="781"/>
      </w:tblGrid>
      <w:tr w:rsidR="00D47490" w:rsidRPr="005F41F6" w:rsidTr="00A05D36">
        <w:trPr>
          <w:trHeight w:val="520"/>
          <w:jc w:val="center"/>
        </w:trPr>
        <w:tc>
          <w:tcPr>
            <w:tcW w:w="9350" w:type="dxa"/>
            <w:gridSpan w:val="9"/>
          </w:tcPr>
          <w:p w:rsidR="00D47490" w:rsidRPr="005F41F6" w:rsidRDefault="00D47490" w:rsidP="00044499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Pr="005F41F6">
              <w:rPr>
                <w:rFonts w:eastAsia="SimSun"/>
                <w:b/>
                <w:lang w:eastAsia="zh-CN"/>
              </w:rPr>
              <w:br/>
            </w:r>
            <w:r w:rsidRPr="005F41F6">
              <w:rPr>
                <w:rFonts w:eastAsia="SimSun"/>
                <w:lang w:eastAsia="zh-CN"/>
              </w:rPr>
              <w:t xml:space="preserve">(Place an X in </w:t>
            </w:r>
            <w:r>
              <w:rPr>
                <w:rFonts w:eastAsia="SimSun"/>
                <w:lang w:eastAsia="zh-CN"/>
              </w:rPr>
              <w:t>the box representing the race/ethnicity</w:t>
            </w:r>
            <w:r w:rsidRPr="005F41F6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 xml:space="preserve">and subgroups </w:t>
            </w:r>
            <w:r w:rsidRPr="005F41F6">
              <w:rPr>
                <w:rFonts w:eastAsia="SimSun"/>
                <w:lang w:eastAsia="zh-CN"/>
              </w:rPr>
              <w:t xml:space="preserve">involved in this </w:t>
            </w:r>
            <w:r>
              <w:rPr>
                <w:rFonts w:eastAsia="SimSun"/>
                <w:lang w:eastAsia="zh-CN"/>
              </w:rPr>
              <w:t>capstone</w:t>
            </w:r>
            <w:r w:rsidRPr="005F41F6">
              <w:rPr>
                <w:rFonts w:eastAsia="SimSun"/>
                <w:lang w:eastAsia="zh-CN"/>
              </w:rPr>
              <w:t>.)</w:t>
            </w:r>
          </w:p>
        </w:tc>
      </w:tr>
      <w:tr w:rsidR="00D47490" w:rsidRPr="005F41F6" w:rsidTr="00A05D36">
        <w:trPr>
          <w:trHeight w:val="276"/>
          <w:jc w:val="center"/>
        </w:trPr>
        <w:tc>
          <w:tcPr>
            <w:tcW w:w="3115" w:type="dxa"/>
          </w:tcPr>
          <w:p w:rsidR="00D47490" w:rsidRPr="005F41F6" w:rsidRDefault="00D47490" w:rsidP="00044499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117" w:type="dxa"/>
            <w:gridSpan w:val="4"/>
          </w:tcPr>
          <w:p w:rsidR="00D47490" w:rsidRPr="005F41F6" w:rsidRDefault="00D47490" w:rsidP="00044499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118" w:type="dxa"/>
            <w:gridSpan w:val="4"/>
          </w:tcPr>
          <w:p w:rsidR="00D47490" w:rsidRPr="005F41F6" w:rsidRDefault="00D47490" w:rsidP="00044499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D47490" w:rsidRPr="005F41F6" w:rsidTr="00A05D36">
        <w:trPr>
          <w:trHeight w:val="230"/>
          <w:jc w:val="center"/>
        </w:trPr>
        <w:tc>
          <w:tcPr>
            <w:tcW w:w="3115" w:type="dxa"/>
          </w:tcPr>
          <w:p w:rsidR="00D47490" w:rsidRPr="005F41F6" w:rsidRDefault="00D47490" w:rsidP="00044499">
            <w:pPr>
              <w:rPr>
                <w:rFonts w:eastAsia="SimSun"/>
                <w:lang w:eastAsia="zh-CN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D47490" w:rsidRPr="005F41F6" w:rsidRDefault="00D47490" w:rsidP="00044499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</w:t>
            </w:r>
            <w:r w:rsidRPr="005F41F6">
              <w:rPr>
                <w:rFonts w:eastAsia="SimSun"/>
                <w:lang w:eastAsia="zh-CN"/>
              </w:rPr>
              <w:t>-2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47490" w:rsidRPr="005F41F6" w:rsidRDefault="00D47490" w:rsidP="00044499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3-5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47490" w:rsidRPr="005F41F6" w:rsidRDefault="00D47490" w:rsidP="00044499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6-8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D47490" w:rsidRPr="005F41F6" w:rsidRDefault="00D47490" w:rsidP="00044499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9-12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47490" w:rsidRPr="005F41F6" w:rsidRDefault="00D47490" w:rsidP="00044499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</w:t>
            </w:r>
            <w:r w:rsidRPr="005F41F6">
              <w:rPr>
                <w:rFonts w:eastAsia="SimSun"/>
                <w:lang w:eastAsia="zh-CN"/>
              </w:rPr>
              <w:t>-2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47490" w:rsidRPr="005F41F6" w:rsidRDefault="00D47490" w:rsidP="00044499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3-5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D47490" w:rsidRPr="005F41F6" w:rsidRDefault="00D47490" w:rsidP="00044499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6-8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D47490" w:rsidRPr="005F41F6" w:rsidRDefault="00D47490" w:rsidP="00044499">
            <w:pPr>
              <w:jc w:val="center"/>
              <w:rPr>
                <w:rFonts w:eastAsia="SimSun"/>
                <w:lang w:eastAsia="zh-CN"/>
              </w:rPr>
            </w:pPr>
            <w:r w:rsidRPr="005F41F6">
              <w:rPr>
                <w:rFonts w:eastAsia="SimSun"/>
                <w:lang w:eastAsia="zh-CN"/>
              </w:rPr>
              <w:t>9-12</w:t>
            </w:r>
          </w:p>
        </w:tc>
      </w:tr>
      <w:tr w:rsidR="00D47490" w:rsidRPr="005F41F6" w:rsidTr="00A05D36">
        <w:trPr>
          <w:trHeight w:val="230"/>
          <w:jc w:val="center"/>
        </w:trPr>
        <w:tc>
          <w:tcPr>
            <w:tcW w:w="3115" w:type="dxa"/>
          </w:tcPr>
          <w:p w:rsidR="00D47490" w:rsidRPr="00166A8A" w:rsidRDefault="00D47490" w:rsidP="00044499">
            <w:pPr>
              <w:rPr>
                <w:b/>
                <w:lang w:eastAsia="zh-CN"/>
              </w:rPr>
            </w:pPr>
            <w:r w:rsidRPr="00166A8A">
              <w:rPr>
                <w:b/>
                <w:lang w:eastAsia="zh-CN"/>
              </w:rPr>
              <w:t>Race/Ethnicity:</w:t>
            </w:r>
          </w:p>
        </w:tc>
        <w:tc>
          <w:tcPr>
            <w:tcW w:w="778" w:type="dxa"/>
            <w:shd w:val="pct10" w:color="auto" w:fill="auto"/>
          </w:tcPr>
          <w:p w:rsidR="00D47490" w:rsidRPr="005F41F6" w:rsidRDefault="00D47490" w:rsidP="00044499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  <w:shd w:val="pct10" w:color="auto" w:fill="auto"/>
          </w:tcPr>
          <w:p w:rsidR="00D47490" w:rsidRPr="005F41F6" w:rsidRDefault="00D47490" w:rsidP="00044499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  <w:shd w:val="pct10" w:color="auto" w:fill="auto"/>
          </w:tcPr>
          <w:p w:rsidR="00D47490" w:rsidRPr="005F41F6" w:rsidRDefault="00D47490" w:rsidP="00044499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81" w:type="dxa"/>
            <w:shd w:val="pct10" w:color="auto" w:fill="auto"/>
          </w:tcPr>
          <w:p w:rsidR="00D47490" w:rsidRPr="005F41F6" w:rsidRDefault="00D47490" w:rsidP="00044499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  <w:shd w:val="pct10" w:color="auto" w:fill="auto"/>
          </w:tcPr>
          <w:p w:rsidR="00D47490" w:rsidRPr="005F41F6" w:rsidRDefault="00D47490" w:rsidP="00044499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  <w:shd w:val="pct10" w:color="auto" w:fill="auto"/>
          </w:tcPr>
          <w:p w:rsidR="00D47490" w:rsidRPr="005F41F6" w:rsidRDefault="00D47490" w:rsidP="00044499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  <w:shd w:val="pct10" w:color="auto" w:fill="auto"/>
          </w:tcPr>
          <w:p w:rsidR="00D47490" w:rsidRPr="005F41F6" w:rsidRDefault="00D47490" w:rsidP="00044499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81" w:type="dxa"/>
            <w:shd w:val="pct10" w:color="auto" w:fill="auto"/>
          </w:tcPr>
          <w:p w:rsidR="00D47490" w:rsidRPr="005F41F6" w:rsidRDefault="00D47490" w:rsidP="00044499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05D36" w:rsidRPr="005F41F6" w:rsidTr="00A05D36">
        <w:trPr>
          <w:trHeight w:val="230"/>
          <w:jc w:val="center"/>
        </w:trPr>
        <w:tc>
          <w:tcPr>
            <w:tcW w:w="3115" w:type="dxa"/>
          </w:tcPr>
          <w:p w:rsidR="00A05D36" w:rsidRPr="00166A8A" w:rsidRDefault="00A05D36" w:rsidP="00A05D36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Asian</w:t>
            </w:r>
          </w:p>
        </w:tc>
        <w:tc>
          <w:tcPr>
            <w:tcW w:w="778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="check" w:eastAsia="SimSun" w:hAnsi="check"/>
                <w:lang w:eastAsia="zh-CN"/>
              </w:rPr>
              <w:t xml:space="preserve"> </w:t>
            </w:r>
            <w:r>
              <w:rPr>
                <w:rFonts w:ascii="check mark" w:eastAsia="SimSun" w:hAnsi="check mark"/>
                <w:lang w:eastAsia="zh-CN"/>
              </w:rPr>
              <w:t xml:space="preserve"> </w:t>
            </w: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="check" w:eastAsia="SimSun" w:hAnsi="check"/>
                <w:lang w:eastAsia="zh-CN"/>
              </w:rPr>
              <w:t xml:space="preserve"> </w:t>
            </w:r>
            <w:r>
              <w:rPr>
                <w:rFonts w:ascii="check mark" w:eastAsia="SimSun" w:hAnsi="check mark"/>
                <w:lang w:eastAsia="zh-CN"/>
              </w:rPr>
              <w:t xml:space="preserve"> </w:t>
            </w: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="check" w:eastAsia="SimSun" w:hAnsi="check"/>
                <w:lang w:eastAsia="zh-CN"/>
              </w:rPr>
              <w:t xml:space="preserve"> </w:t>
            </w:r>
            <w:r>
              <w:rPr>
                <w:rFonts w:ascii="check mark" w:eastAsia="SimSun" w:hAnsi="check mark"/>
                <w:lang w:eastAsia="zh-CN"/>
              </w:rPr>
              <w:t xml:space="preserve"> </w:t>
            </w:r>
          </w:p>
        </w:tc>
        <w:tc>
          <w:tcPr>
            <w:tcW w:w="781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="check" w:eastAsia="SimSun" w:hAnsi="check"/>
                <w:lang w:eastAsia="zh-CN"/>
              </w:rPr>
              <w:t xml:space="preserve"> </w:t>
            </w:r>
            <w:r>
              <w:rPr>
                <w:rFonts w:ascii="check mark" w:eastAsia="SimSun" w:hAnsi="check mark"/>
                <w:lang w:eastAsia="zh-CN"/>
              </w:rPr>
              <w:t xml:space="preserve"> </w:t>
            </w: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81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05D36" w:rsidRPr="005F41F6" w:rsidTr="00A05D36">
        <w:trPr>
          <w:trHeight w:val="230"/>
          <w:jc w:val="center"/>
        </w:trPr>
        <w:tc>
          <w:tcPr>
            <w:tcW w:w="3115" w:type="dxa"/>
          </w:tcPr>
          <w:p w:rsidR="00A05D36" w:rsidRPr="00166A8A" w:rsidRDefault="00A05D36" w:rsidP="00A05D36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Black</w:t>
            </w:r>
          </w:p>
        </w:tc>
        <w:tc>
          <w:tcPr>
            <w:tcW w:w="778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81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81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05D36" w:rsidRPr="005F41F6" w:rsidTr="00A05D36">
        <w:trPr>
          <w:trHeight w:val="230"/>
          <w:jc w:val="center"/>
        </w:trPr>
        <w:tc>
          <w:tcPr>
            <w:tcW w:w="3115" w:type="dxa"/>
          </w:tcPr>
          <w:p w:rsidR="00A05D36" w:rsidRPr="00166A8A" w:rsidRDefault="00A05D36" w:rsidP="00A05D36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lastRenderedPageBreak/>
              <w:tab/>
              <w:t>Hispanic</w:t>
            </w:r>
          </w:p>
        </w:tc>
        <w:tc>
          <w:tcPr>
            <w:tcW w:w="778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81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81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05D36" w:rsidRPr="005F41F6" w:rsidTr="00A05D36">
        <w:trPr>
          <w:trHeight w:val="230"/>
          <w:jc w:val="center"/>
        </w:trPr>
        <w:tc>
          <w:tcPr>
            <w:tcW w:w="3115" w:type="dxa"/>
          </w:tcPr>
          <w:p w:rsidR="00A05D36" w:rsidRPr="001C0FC5" w:rsidRDefault="00A05D36" w:rsidP="00A05D36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778" w:type="dxa"/>
          </w:tcPr>
          <w:p w:rsidR="00A05D36" w:rsidRPr="005F41F6" w:rsidRDefault="00A05D36" w:rsidP="00A05D36">
            <w:pPr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rPr>
                <w:rFonts w:eastAsia="SimSun"/>
                <w:lang w:eastAsia="zh-CN"/>
              </w:rPr>
            </w:pPr>
          </w:p>
        </w:tc>
        <w:tc>
          <w:tcPr>
            <w:tcW w:w="781" w:type="dxa"/>
          </w:tcPr>
          <w:p w:rsidR="00A05D36" w:rsidRPr="005F41F6" w:rsidRDefault="00A05D36" w:rsidP="00A05D36">
            <w:pPr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81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05D36" w:rsidRPr="005F41F6" w:rsidTr="00A05D36">
        <w:trPr>
          <w:trHeight w:val="230"/>
          <w:jc w:val="center"/>
        </w:trPr>
        <w:tc>
          <w:tcPr>
            <w:tcW w:w="3115" w:type="dxa"/>
          </w:tcPr>
          <w:p w:rsidR="00A05D36" w:rsidRPr="00166A8A" w:rsidRDefault="00A05D36" w:rsidP="00A05D36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White</w:t>
            </w:r>
          </w:p>
        </w:tc>
        <w:tc>
          <w:tcPr>
            <w:tcW w:w="778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81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81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05D36" w:rsidRPr="005F41F6" w:rsidTr="00A05D36">
        <w:trPr>
          <w:trHeight w:val="230"/>
          <w:jc w:val="center"/>
        </w:trPr>
        <w:tc>
          <w:tcPr>
            <w:tcW w:w="3115" w:type="dxa"/>
          </w:tcPr>
          <w:p w:rsidR="00A05D36" w:rsidRPr="00166A8A" w:rsidRDefault="00A05D36" w:rsidP="00A05D36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Multiracial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05D36" w:rsidRPr="005F41F6" w:rsidTr="00A05D36">
        <w:trPr>
          <w:trHeight w:val="230"/>
          <w:jc w:val="center"/>
        </w:trPr>
        <w:tc>
          <w:tcPr>
            <w:tcW w:w="3115" w:type="dxa"/>
          </w:tcPr>
          <w:p w:rsidR="00A05D36" w:rsidRPr="00166A8A" w:rsidRDefault="00A05D36" w:rsidP="00A05D36">
            <w:pPr>
              <w:tabs>
                <w:tab w:val="left" w:pos="373"/>
              </w:tabs>
              <w:rPr>
                <w:b/>
                <w:lang w:eastAsia="zh-CN"/>
              </w:rPr>
            </w:pPr>
            <w:r w:rsidRPr="00166A8A">
              <w:rPr>
                <w:b/>
                <w:lang w:eastAsia="zh-CN"/>
              </w:rPr>
              <w:t>Subgroups:</w:t>
            </w:r>
          </w:p>
        </w:tc>
        <w:tc>
          <w:tcPr>
            <w:tcW w:w="778" w:type="dxa"/>
            <w:shd w:val="pct10" w:color="auto" w:fill="auto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  <w:shd w:val="pct10" w:color="auto" w:fill="auto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  <w:shd w:val="pct10" w:color="auto" w:fill="auto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81" w:type="dxa"/>
            <w:shd w:val="pct10" w:color="auto" w:fill="auto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  <w:shd w:val="pct10" w:color="auto" w:fill="auto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  <w:shd w:val="pct10" w:color="auto" w:fill="auto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  <w:shd w:val="pct10" w:color="auto" w:fill="auto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81" w:type="dxa"/>
            <w:shd w:val="pct10" w:color="auto" w:fill="auto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05D36" w:rsidRPr="005F41F6" w:rsidTr="00A05D36">
        <w:trPr>
          <w:trHeight w:val="230"/>
          <w:jc w:val="center"/>
        </w:trPr>
        <w:tc>
          <w:tcPr>
            <w:tcW w:w="3115" w:type="dxa"/>
          </w:tcPr>
          <w:p w:rsidR="00A05D36" w:rsidRPr="00166A8A" w:rsidRDefault="00A05D36" w:rsidP="00A05D36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Students with Disabilities</w:t>
            </w:r>
          </w:p>
        </w:tc>
        <w:tc>
          <w:tcPr>
            <w:tcW w:w="778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81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81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05D36" w:rsidRPr="005F41F6" w:rsidTr="00A05D36">
        <w:trPr>
          <w:trHeight w:val="230"/>
          <w:jc w:val="center"/>
        </w:trPr>
        <w:tc>
          <w:tcPr>
            <w:tcW w:w="3115" w:type="dxa"/>
          </w:tcPr>
          <w:p w:rsidR="00A05D36" w:rsidRPr="00166A8A" w:rsidRDefault="00A05D36" w:rsidP="00A05D36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Limited English Proficiency</w:t>
            </w:r>
          </w:p>
        </w:tc>
        <w:tc>
          <w:tcPr>
            <w:tcW w:w="778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81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81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A05D36" w:rsidRPr="005F41F6" w:rsidTr="00A05D36">
        <w:trPr>
          <w:trHeight w:val="230"/>
          <w:jc w:val="center"/>
        </w:trPr>
        <w:tc>
          <w:tcPr>
            <w:tcW w:w="3115" w:type="dxa"/>
          </w:tcPr>
          <w:p w:rsidR="00A05D36" w:rsidRPr="00166A8A" w:rsidRDefault="00A05D36" w:rsidP="00A05D36">
            <w:pPr>
              <w:tabs>
                <w:tab w:val="left" w:pos="373"/>
              </w:tabs>
              <w:rPr>
                <w:lang w:eastAsia="zh-CN"/>
              </w:rPr>
            </w:pPr>
            <w:r w:rsidRPr="00166A8A">
              <w:rPr>
                <w:lang w:eastAsia="zh-CN"/>
              </w:rPr>
              <w:tab/>
              <w:t>Eligible for Free/Reduced Meals</w:t>
            </w:r>
          </w:p>
        </w:tc>
        <w:tc>
          <w:tcPr>
            <w:tcW w:w="778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X</w:t>
            </w:r>
          </w:p>
        </w:tc>
        <w:tc>
          <w:tcPr>
            <w:tcW w:w="781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79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781" w:type="dxa"/>
          </w:tcPr>
          <w:p w:rsidR="00A05D36" w:rsidRPr="005F41F6" w:rsidRDefault="00A05D36" w:rsidP="00A05D36">
            <w:pPr>
              <w:jc w:val="center"/>
              <w:rPr>
                <w:rFonts w:eastAsia="SimSun"/>
                <w:lang w:eastAsia="zh-CN"/>
              </w:rPr>
            </w:pPr>
          </w:p>
        </w:tc>
      </w:tr>
    </w:tbl>
    <w:p w:rsidR="00D47490" w:rsidRDefault="00D47490" w:rsidP="00D47490">
      <w:pPr>
        <w:rPr>
          <w:rFonts w:eastAsia="SimSun"/>
          <w:b/>
          <w:sz w:val="28"/>
          <w:szCs w:val="28"/>
          <w:lang w:eastAsia="zh-CN"/>
        </w:rPr>
      </w:pPr>
    </w:p>
    <w:p w:rsidR="0044410A" w:rsidRDefault="00A05D36"/>
    <w:sectPr w:rsidR="0044410A" w:rsidSect="0088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eck">
    <w:altName w:val="Cambria"/>
    <w:panose1 w:val="020B0604020202020204"/>
    <w:charset w:val="00"/>
    <w:family w:val="roman"/>
    <w:notTrueType/>
    <w:pitch w:val="default"/>
  </w:font>
  <w:font w:name="check mark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490"/>
    <w:rsid w:val="0016691D"/>
    <w:rsid w:val="00884892"/>
    <w:rsid w:val="00A05D36"/>
    <w:rsid w:val="00BB50E7"/>
    <w:rsid w:val="00D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3271"/>
  <w14:defaultImageDpi w14:val="32767"/>
  <w15:chartTrackingRefBased/>
  <w15:docId w15:val="{98FC862C-4509-3B49-B928-A53C14FB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7490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466</Words>
  <Characters>2761</Characters>
  <Application>Microsoft Office Word</Application>
  <DocSecurity>0</DocSecurity>
  <Lines>83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Miller</dc:creator>
  <cp:keywords/>
  <dc:description/>
  <cp:lastModifiedBy>Sarah Miller</cp:lastModifiedBy>
  <cp:revision>1</cp:revision>
  <dcterms:created xsi:type="dcterms:W3CDTF">2018-04-15T17:11:00Z</dcterms:created>
  <dcterms:modified xsi:type="dcterms:W3CDTF">2018-04-15T17:32:00Z</dcterms:modified>
</cp:coreProperties>
</file>